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2" w:rsidRPr="00C13D1C" w:rsidRDefault="00FF72C2" w:rsidP="00F07D8A">
      <w:pPr>
        <w:pageBreakBefore/>
        <w:snapToGrid w:val="0"/>
        <w:spacing w:afterLines="100" w:line="360" w:lineRule="auto"/>
        <w:jc w:val="center"/>
        <w:rPr>
          <w:rFonts w:ascii="標楷體" w:eastAsia="標楷體" w:hAnsi="標楷體"/>
          <w:sz w:val="40"/>
        </w:rPr>
      </w:pPr>
      <w:bookmarkStart w:id="0" w:name="_GoBack"/>
      <w:bookmarkStart w:id="1" w:name="OLE_LINK2"/>
      <w:bookmarkStart w:id="2" w:name="OLE_LINK1"/>
      <w:r w:rsidRPr="008A7E60">
        <w:rPr>
          <w:rFonts w:ascii="標楷體" w:eastAsia="標楷體" w:hAnsi="標楷體" w:hint="eastAsia"/>
          <w:sz w:val="40"/>
        </w:rPr>
        <w:t>西螺鎮</w:t>
      </w:r>
      <w:r w:rsidRPr="00C13D1C">
        <w:rPr>
          <w:rFonts w:ascii="標楷體" w:eastAsia="標楷體" w:hAnsi="標楷體" w:hint="eastAsia"/>
          <w:sz w:val="40"/>
        </w:rPr>
        <w:t>低收入戶戶數及人數</w:t>
      </w:r>
      <w:r w:rsidRPr="00C13D1C">
        <w:rPr>
          <w:rFonts w:ascii="標楷體" w:eastAsia="標楷體" w:hAnsi="標楷體" w:hint="eastAsia"/>
          <w:color w:val="FF0000"/>
          <w:sz w:val="40"/>
        </w:rPr>
        <w:t>按身分別分</w:t>
      </w:r>
      <w:r w:rsidRPr="00C13D1C">
        <w:rPr>
          <w:rFonts w:ascii="標楷體" w:eastAsia="標楷體" w:hAnsi="標楷體" w:hint="eastAsia"/>
          <w:sz w:val="40"/>
        </w:rPr>
        <w:t>編製說明</w:t>
      </w:r>
    </w:p>
    <w:bookmarkEnd w:id="0"/>
    <w:p w:rsidR="00FF72C2" w:rsidRDefault="00FF72C2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FF72C2" w:rsidRPr="00F9056E" w:rsidRDefault="00FF72C2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雲林縣政府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F9056E">
        <w:rPr>
          <w:rFonts w:ascii="標楷體" w:eastAsia="標楷體" w:hAnsi="標楷體" w:hint="eastAsia"/>
        </w:rPr>
        <w:t>核定有案之低收入戶，均為統計對象。</w:t>
      </w:r>
    </w:p>
    <w:p w:rsidR="00FF72C2" w:rsidRPr="00F9056E" w:rsidRDefault="00FF72C2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二、統計標準時間：動態資料第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7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10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月之事實為準；靜態資料以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月底之事實為準。</w:t>
      </w:r>
    </w:p>
    <w:p w:rsidR="00FF72C2" w:rsidRPr="00F9056E" w:rsidRDefault="00FF72C2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三、分類標準：</w:t>
      </w:r>
      <w:r>
        <w:rPr>
          <w:rFonts w:ascii="標楷體" w:eastAsia="標楷體" w:hAnsi="標楷體" w:hint="eastAsia"/>
        </w:rPr>
        <w:t>橫項</w:t>
      </w:r>
      <w:r w:rsidRPr="00F9056E">
        <w:rPr>
          <w:rFonts w:ascii="標楷體" w:eastAsia="標楷體" w:hAnsi="標楷體" w:hint="eastAsia"/>
        </w:rPr>
        <w:t>依</w:t>
      </w:r>
      <w:r w:rsidRPr="000D3D97">
        <w:rPr>
          <w:rFonts w:ascii="新細明體" w:hAnsi="新細明體" w:hint="eastAsia"/>
          <w:color w:val="FF0000"/>
          <w:u w:val="single"/>
        </w:rPr>
        <w:t>「</w:t>
      </w:r>
      <w:r w:rsidRPr="000D3D97">
        <w:rPr>
          <w:rFonts w:ascii="標楷體" w:eastAsia="標楷體" w:hAnsi="標楷體" w:hint="eastAsia"/>
          <w:color w:val="FF0000"/>
          <w:u w:val="single"/>
        </w:rPr>
        <w:t>款別」、「性別」分；縱</w:t>
      </w:r>
      <w:r>
        <w:rPr>
          <w:rFonts w:ascii="標楷體" w:eastAsia="標楷體" w:hAnsi="標楷體" w:hint="eastAsia"/>
          <w:color w:val="FF0000"/>
          <w:u w:val="single"/>
        </w:rPr>
        <w:t>項</w:t>
      </w:r>
      <w:r w:rsidRPr="000D3D97">
        <w:rPr>
          <w:rFonts w:ascii="標楷體" w:eastAsia="標楷體" w:hAnsi="標楷體" w:hint="eastAsia"/>
          <w:color w:val="FF0000"/>
          <w:u w:val="single"/>
        </w:rPr>
        <w:t>依</w:t>
      </w:r>
      <w:r w:rsidRPr="008A3AE8">
        <w:rPr>
          <w:rFonts w:ascii="標楷體" w:eastAsia="標楷體" w:hAnsi="標楷體" w:hint="eastAsia"/>
          <w:color w:val="FF0000"/>
          <w:u w:val="single"/>
        </w:rPr>
        <w:t>「本季底戶數」、「本季底人數」、「當季申請件數」、「當季核定通過件數」</w:t>
      </w:r>
      <w:r>
        <w:rPr>
          <w:rFonts w:ascii="標楷體" w:eastAsia="標楷體" w:hAnsi="標楷體" w:hint="eastAsia"/>
        </w:rPr>
        <w:t>分</w:t>
      </w:r>
      <w:r w:rsidRPr="00F9056E">
        <w:rPr>
          <w:rFonts w:ascii="標楷體" w:eastAsia="標楷體" w:hAnsi="標楷體" w:hint="eastAsia"/>
        </w:rPr>
        <w:t>。</w:t>
      </w:r>
    </w:p>
    <w:p w:rsidR="00FF72C2" w:rsidRPr="00F9056E" w:rsidRDefault="00FF72C2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四、統計項目定義：</w:t>
      </w:r>
    </w:p>
    <w:p w:rsidR="00FF72C2" w:rsidRPr="00F9056E" w:rsidRDefault="00FF72C2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低收入戶：係指</w:t>
      </w:r>
      <w:r w:rsidRPr="008A3AE8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市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8A3AE8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F9056E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FF72C2" w:rsidRPr="00F9056E" w:rsidRDefault="00FF72C2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二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原住民戶</w:t>
      </w:r>
      <w:r w:rsidRPr="008A3AE8">
        <w:rPr>
          <w:rFonts w:ascii="標楷體" w:eastAsia="標楷體" w:hAnsi="標楷體" w:hint="eastAsia"/>
          <w:color w:val="FF0000"/>
          <w:u w:val="single"/>
        </w:rPr>
        <w:t>之認定</w:t>
      </w:r>
      <w:r>
        <w:rPr>
          <w:rFonts w:ascii="標楷體" w:eastAsia="標楷體" w:hAnsi="標楷體" w:hint="eastAsia"/>
          <w:color w:val="FF0000"/>
          <w:u w:val="single"/>
        </w:rPr>
        <w:t>如下</w:t>
      </w:r>
      <w:r w:rsidRPr="00F9056E">
        <w:rPr>
          <w:rFonts w:ascii="標楷體" w:eastAsia="標楷體" w:hAnsi="標楷體" w:hint="eastAsia"/>
        </w:rPr>
        <w:t>：</w:t>
      </w:r>
    </w:p>
    <w:p w:rsidR="00FF72C2" w:rsidRPr="00F9056E" w:rsidRDefault="00FF72C2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1.</w:t>
      </w:r>
      <w:r w:rsidRPr="00F9056E">
        <w:rPr>
          <w:rFonts w:ascii="標楷體" w:eastAsia="標楷體" w:hAnsi="標楷體" w:hint="eastAsia"/>
        </w:rPr>
        <w:t>戶長為原住民者視為原住民戶。</w:t>
      </w:r>
    </w:p>
    <w:p w:rsidR="00FF72C2" w:rsidRPr="00F9056E" w:rsidRDefault="00FF72C2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2.</w:t>
      </w:r>
      <w:r w:rsidRPr="00F9056E">
        <w:rPr>
          <w:rFonts w:ascii="標楷體" w:eastAsia="標楷體" w:hAnsi="標楷體" w:hint="eastAsia"/>
        </w:rPr>
        <w:t>戶長非原住民，如戶內原住民人口數較多時則判定為原住民戶。如原住民與非原住民之人口數相等時，則以年齡較長者是否具原住民身分判定為原住民戶或非原住民戶。</w:t>
      </w:r>
    </w:p>
    <w:p w:rsidR="00FF72C2" w:rsidRDefault="00FF72C2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三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原住民</w:t>
      </w:r>
      <w:r w:rsidRPr="008A3AE8">
        <w:rPr>
          <w:rFonts w:ascii="標楷體" w:eastAsia="標楷體" w:hAnsi="標楷體" w:hint="eastAsia"/>
          <w:color w:val="FF0000"/>
          <w:u w:val="single"/>
        </w:rPr>
        <w:t>之認定</w:t>
      </w:r>
      <w:r w:rsidRPr="00F9056E">
        <w:rPr>
          <w:rFonts w:ascii="標楷體" w:eastAsia="標楷體" w:hAnsi="標楷體" w:hint="eastAsia"/>
        </w:rPr>
        <w:t>：依</w:t>
      </w:r>
      <w:r w:rsidRPr="00F9056E">
        <w:rPr>
          <w:rFonts w:ascii="標楷體" w:eastAsia="標楷體" w:hAnsi="標楷體" w:hint="eastAsia"/>
          <w:bCs/>
        </w:rPr>
        <w:t>原住民身分法，</w:t>
      </w:r>
      <w:r w:rsidRPr="00F9056E">
        <w:rPr>
          <w:rFonts w:ascii="標楷體" w:eastAsia="標楷體" w:hAnsi="標楷體" w:hint="eastAsia"/>
        </w:rPr>
        <w:t>具原住民身分者即予以統計，而不論其是否隸屬於原住民戶。</w:t>
      </w:r>
    </w:p>
    <w:p w:rsidR="00FF72C2" w:rsidRPr="00F9056E" w:rsidRDefault="00FF72C2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FF0000"/>
          <w:u w:val="single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四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當季申請件數：指直轄市、縣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市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政府及鄉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鎮、市、區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公所當季受理民眾提出低收入戶申請之案件數。</w:t>
      </w:r>
      <w:bookmarkStart w:id="3" w:name="OLE_LINK4"/>
      <w:bookmarkStart w:id="4" w:name="OLE_LINK5"/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不含總清查案件數</w:t>
      </w:r>
      <w:r w:rsidRPr="00F9056E">
        <w:rPr>
          <w:rFonts w:ascii="標楷體" w:eastAsia="標楷體" w:hAnsi="標楷體"/>
        </w:rPr>
        <w:t>)</w:t>
      </w:r>
      <w:bookmarkEnd w:id="3"/>
      <w:bookmarkEnd w:id="4"/>
    </w:p>
    <w:p w:rsidR="00FF72C2" w:rsidRPr="00F9056E" w:rsidRDefault="00FF72C2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FF0000"/>
          <w:u w:val="single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五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當季核定通過件數：指直轄市、縣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市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政府及鄉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鎮、市、區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公所當季審核通過低收入戶資格之案件數。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不含總清查案件數</w:t>
      </w:r>
      <w:r w:rsidRPr="00F9056E">
        <w:rPr>
          <w:rFonts w:ascii="標楷體" w:eastAsia="標楷體" w:hAnsi="標楷體"/>
        </w:rPr>
        <w:t>)</w:t>
      </w:r>
      <w:bookmarkEnd w:id="1"/>
      <w:bookmarkEnd w:id="2"/>
    </w:p>
    <w:p w:rsidR="00FF72C2" w:rsidRPr="00F9056E" w:rsidRDefault="00FF72C2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F9056E">
        <w:rPr>
          <w:rFonts w:ascii="標楷體" w:eastAsia="標楷體" w:hAnsi="標楷體" w:hint="eastAsia"/>
        </w:rPr>
        <w:t>所低收入戶之實際申請狀況及各公所實施照顧低收入戶工作之情況，經審核登記，於每季結束，復加本府之實施照顧狀況加以彙編。</w:t>
      </w:r>
    </w:p>
    <w:p w:rsidR="00FF72C2" w:rsidRPr="006E6F1A" w:rsidRDefault="00FF72C2" w:rsidP="002D0806">
      <w:pPr>
        <w:spacing w:line="360" w:lineRule="auto"/>
        <w:ind w:left="480" w:hangingChars="200" w:hanging="480"/>
      </w:pPr>
      <w:r w:rsidRPr="00F9056E">
        <w:rPr>
          <w:rFonts w:ascii="標楷體" w:eastAsia="標楷體" w:hAnsi="標楷體" w:hint="eastAsia"/>
        </w:rPr>
        <w:t>六、編送對象：</w:t>
      </w:r>
      <w:r>
        <w:rPr>
          <w:rFonts w:ascii="標楷體" w:eastAsia="標楷體" w:hAnsi="標楷體" w:hint="eastAsia"/>
        </w:rPr>
        <w:t>本表編製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sectPr w:rsidR="00FF72C2" w:rsidRPr="006E6F1A" w:rsidSect="006E6F1A">
      <w:pgSz w:w="23814" w:h="16839" w:orient="landscape" w:code="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C2" w:rsidRDefault="00FF72C2" w:rsidP="00696DB2">
      <w:r>
        <w:separator/>
      </w:r>
    </w:p>
  </w:endnote>
  <w:endnote w:type="continuationSeparator" w:id="0">
    <w:p w:rsidR="00FF72C2" w:rsidRDefault="00FF72C2" w:rsidP="0069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C2" w:rsidRDefault="00FF72C2" w:rsidP="00696DB2">
      <w:r>
        <w:separator/>
      </w:r>
    </w:p>
  </w:footnote>
  <w:footnote w:type="continuationSeparator" w:id="0">
    <w:p w:rsidR="00FF72C2" w:rsidRDefault="00FF72C2" w:rsidP="00696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6A00"/>
    <w:rsid w:val="00022AD1"/>
    <w:rsid w:val="000D0F24"/>
    <w:rsid w:val="000D3D97"/>
    <w:rsid w:val="001118E8"/>
    <w:rsid w:val="002D0806"/>
    <w:rsid w:val="00393445"/>
    <w:rsid w:val="003B4430"/>
    <w:rsid w:val="00673D67"/>
    <w:rsid w:val="00696DB2"/>
    <w:rsid w:val="006A496F"/>
    <w:rsid w:val="006E6F1A"/>
    <w:rsid w:val="00743619"/>
    <w:rsid w:val="00887989"/>
    <w:rsid w:val="008A3AE8"/>
    <w:rsid w:val="008A7E60"/>
    <w:rsid w:val="008B522E"/>
    <w:rsid w:val="008F1809"/>
    <w:rsid w:val="00977758"/>
    <w:rsid w:val="009A5E62"/>
    <w:rsid w:val="00AF3897"/>
    <w:rsid w:val="00C10CF5"/>
    <w:rsid w:val="00C13D1C"/>
    <w:rsid w:val="00CB490B"/>
    <w:rsid w:val="00D206C3"/>
    <w:rsid w:val="00DA25A9"/>
    <w:rsid w:val="00F07D8A"/>
    <w:rsid w:val="00F9056E"/>
    <w:rsid w:val="00F96C3D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6DB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6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108</Words>
  <Characters>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USER</cp:lastModifiedBy>
  <cp:revision>5</cp:revision>
  <dcterms:created xsi:type="dcterms:W3CDTF">2016-02-15T15:37:00Z</dcterms:created>
  <dcterms:modified xsi:type="dcterms:W3CDTF">2016-04-12T08:56:00Z</dcterms:modified>
</cp:coreProperties>
</file>