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C038" w14:textId="65499B34" w:rsidR="00EB2B0D" w:rsidRPr="00445DBA" w:rsidRDefault="00445DBA" w:rsidP="007E1B1D">
      <w:pPr>
        <w:spacing w:afterLines="50" w:after="180" w:line="440" w:lineRule="exact"/>
        <w:jc w:val="center"/>
        <w:rPr>
          <w:rFonts w:ascii="標楷體" w:eastAsia="標楷體"/>
          <w:b/>
          <w:sz w:val="36"/>
          <w:szCs w:val="36"/>
        </w:rPr>
      </w:pPr>
      <w:r w:rsidRPr="00445DBA">
        <w:rPr>
          <w:rFonts w:ascii="標楷體" w:eastAsia="標楷體" w:hint="eastAsia"/>
          <w:b/>
          <w:color w:val="000000" w:themeColor="text1"/>
          <w:sz w:val="36"/>
          <w:szCs w:val="36"/>
        </w:rPr>
        <w:t>西螺鎮</w:t>
      </w:r>
      <w:r w:rsidR="00EB2B0D" w:rsidRPr="00445DBA">
        <w:rPr>
          <w:rFonts w:ascii="標楷體" w:eastAsia="標楷體" w:hint="eastAsia"/>
          <w:b/>
          <w:sz w:val="36"/>
          <w:szCs w:val="36"/>
        </w:rPr>
        <w:t>環保人員概況編製說明</w:t>
      </w:r>
    </w:p>
    <w:p w14:paraId="10462825" w14:textId="6FB9D164" w:rsidR="00EB2B0D" w:rsidRPr="00A16F7C" w:rsidRDefault="00EB2B0D" w:rsidP="00D0116F">
      <w:pPr>
        <w:spacing w:line="480" w:lineRule="exact"/>
        <w:ind w:rightChars="-94" w:right="-226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>一、</w:t>
      </w:r>
      <w:r w:rsidRPr="00A16F7C">
        <w:rPr>
          <w:rFonts w:ascii="標楷體" w:eastAsia="標楷體" w:hint="eastAsia"/>
          <w:color w:val="000000"/>
        </w:rPr>
        <w:t>統計範圍及對象：</w:t>
      </w:r>
      <w:r w:rsidR="007E0A25">
        <w:rPr>
          <w:rFonts w:ascii="標楷體" w:eastAsia="標楷體" w:hint="eastAsia"/>
          <w:color w:val="000000"/>
        </w:rPr>
        <w:t>本</w:t>
      </w:r>
      <w:r w:rsidR="00AB72E0" w:rsidRPr="001A28BB">
        <w:rPr>
          <w:rFonts w:ascii="標楷體" w:eastAsia="標楷體" w:hint="eastAsia"/>
          <w:color w:val="FF0000"/>
          <w:szCs w:val="24"/>
        </w:rPr>
        <w:t>所</w:t>
      </w:r>
      <w:r w:rsidRPr="00A16F7C">
        <w:rPr>
          <w:rFonts w:ascii="標楷體" w:eastAsia="標楷體" w:hint="eastAsia"/>
          <w:color w:val="000000"/>
        </w:rPr>
        <w:t>廢棄物清</w:t>
      </w:r>
      <w:r w:rsidR="00531964" w:rsidRPr="00A16F7C">
        <w:rPr>
          <w:rFonts w:ascii="標楷體" w:eastAsia="標楷體" w:hint="eastAsia"/>
          <w:color w:val="000000"/>
        </w:rPr>
        <w:t>運處</w:t>
      </w:r>
      <w:r w:rsidR="00BD23BD">
        <w:rPr>
          <w:rFonts w:ascii="標楷體" w:eastAsia="標楷體" w:hint="eastAsia"/>
          <w:color w:val="000000"/>
        </w:rPr>
        <w:t>理單位僱用</w:t>
      </w:r>
      <w:proofErr w:type="gramStart"/>
      <w:r w:rsidRPr="00A16F7C">
        <w:rPr>
          <w:rFonts w:ascii="標楷體" w:eastAsia="標楷體" w:hint="eastAsia"/>
          <w:color w:val="000000"/>
        </w:rPr>
        <w:t>人員均為統計</w:t>
      </w:r>
      <w:proofErr w:type="gramEnd"/>
      <w:r w:rsidRPr="00A16F7C">
        <w:rPr>
          <w:rFonts w:ascii="標楷體" w:eastAsia="標楷體" w:hint="eastAsia"/>
          <w:color w:val="000000"/>
        </w:rPr>
        <w:t>對象。</w:t>
      </w:r>
    </w:p>
    <w:p w14:paraId="6E7EDA65" w14:textId="77777777" w:rsidR="00EB2B0D" w:rsidRPr="00A16F7C" w:rsidRDefault="00EB2B0D" w:rsidP="00D0116F">
      <w:pPr>
        <w:spacing w:line="480" w:lineRule="exact"/>
        <w:rPr>
          <w:rFonts w:ascii="標楷體" w:eastAsia="標楷體"/>
          <w:color w:val="000000"/>
        </w:rPr>
      </w:pPr>
      <w:r w:rsidRPr="00A16F7C">
        <w:rPr>
          <w:rFonts w:ascii="標楷體" w:eastAsia="標楷體" w:hint="eastAsia"/>
          <w:color w:val="000000"/>
        </w:rPr>
        <w:t>二、統計標準時間：以每年6月底及12月底之事實為</w:t>
      </w:r>
      <w:proofErr w:type="gramStart"/>
      <w:r w:rsidRPr="00A16F7C">
        <w:rPr>
          <w:rFonts w:ascii="標楷體" w:eastAsia="標楷體" w:hint="eastAsia"/>
          <w:color w:val="000000"/>
        </w:rPr>
        <w:t>準</w:t>
      </w:r>
      <w:proofErr w:type="gramEnd"/>
      <w:r w:rsidRPr="00A16F7C">
        <w:rPr>
          <w:rFonts w:ascii="標楷體" w:eastAsia="標楷體" w:hint="eastAsia"/>
          <w:color w:val="000000"/>
        </w:rPr>
        <w:t>。</w:t>
      </w:r>
    </w:p>
    <w:p w14:paraId="138D556C" w14:textId="77777777" w:rsidR="00EB2B0D" w:rsidRPr="00A16F7C" w:rsidRDefault="00EB2B0D" w:rsidP="00D0116F">
      <w:pPr>
        <w:spacing w:line="480" w:lineRule="exact"/>
        <w:rPr>
          <w:rFonts w:ascii="標楷體" w:eastAsia="標楷體"/>
          <w:color w:val="000000"/>
        </w:rPr>
      </w:pPr>
      <w:r w:rsidRPr="00A16F7C">
        <w:rPr>
          <w:rFonts w:ascii="標楷體" w:eastAsia="標楷體" w:hint="eastAsia"/>
          <w:color w:val="000000"/>
        </w:rPr>
        <w:t>三、分類標準：</w:t>
      </w:r>
      <w:r w:rsidRPr="00A16F7C">
        <w:rPr>
          <w:rFonts w:ascii="標楷體" w:eastAsia="標楷體"/>
          <w:color w:val="000000"/>
        </w:rPr>
        <w:t>(</w:t>
      </w:r>
      <w:proofErr w:type="gramStart"/>
      <w:r w:rsidRPr="00A16F7C">
        <w:rPr>
          <w:rFonts w:ascii="標楷體" w:eastAsia="標楷體" w:hint="eastAsia"/>
          <w:color w:val="000000"/>
        </w:rPr>
        <w:t>一</w:t>
      </w:r>
      <w:proofErr w:type="gramEnd"/>
      <w:r w:rsidRPr="00A16F7C">
        <w:rPr>
          <w:rFonts w:ascii="標楷體" w:eastAsia="標楷體"/>
          <w:color w:val="000000"/>
        </w:rPr>
        <w:t>)</w:t>
      </w:r>
      <w:proofErr w:type="gramStart"/>
      <w:r w:rsidRPr="00A16F7C">
        <w:rPr>
          <w:rFonts w:ascii="標楷體" w:eastAsia="標楷體" w:hint="eastAsia"/>
          <w:color w:val="000000"/>
        </w:rPr>
        <w:t>縱行</w:t>
      </w:r>
      <w:r w:rsidR="00687424">
        <w:rPr>
          <w:rFonts w:ascii="標楷體" w:eastAsia="標楷體" w:hint="eastAsia"/>
          <w:color w:val="000000"/>
        </w:rPr>
        <w:t>項</w:t>
      </w:r>
      <w:r w:rsidRPr="00A16F7C">
        <w:rPr>
          <w:rFonts w:ascii="標楷體" w:eastAsia="標楷體" w:hint="eastAsia"/>
          <w:color w:val="000000"/>
        </w:rPr>
        <w:t>目</w:t>
      </w:r>
      <w:proofErr w:type="gramEnd"/>
      <w:r w:rsidRPr="00A16F7C">
        <w:rPr>
          <w:rFonts w:ascii="標楷體" w:eastAsia="標楷體" w:hint="eastAsia"/>
          <w:color w:val="000000"/>
        </w:rPr>
        <w:t>按</w:t>
      </w:r>
      <w:r w:rsidR="0090341F">
        <w:rPr>
          <w:rFonts w:ascii="標楷體" w:eastAsia="標楷體" w:hint="eastAsia"/>
          <w:color w:val="000000"/>
        </w:rPr>
        <w:t>單位別、性</w:t>
      </w:r>
      <w:r w:rsidRPr="00A16F7C">
        <w:rPr>
          <w:rFonts w:ascii="標楷體" w:eastAsia="標楷體" w:hint="eastAsia"/>
          <w:color w:val="000000"/>
        </w:rPr>
        <w:t>別</w:t>
      </w:r>
      <w:r w:rsidR="00936CB1" w:rsidRPr="00A16F7C">
        <w:rPr>
          <w:rFonts w:ascii="標楷體" w:eastAsia="標楷體" w:hint="eastAsia"/>
          <w:color w:val="000000"/>
        </w:rPr>
        <w:t>或</w:t>
      </w:r>
      <w:r w:rsidR="0090341F">
        <w:rPr>
          <w:rFonts w:ascii="標楷體" w:eastAsia="標楷體" w:hint="eastAsia"/>
          <w:color w:val="000000"/>
        </w:rPr>
        <w:t>業務別</w:t>
      </w:r>
      <w:r w:rsidRPr="00A16F7C">
        <w:rPr>
          <w:rFonts w:ascii="標楷體" w:eastAsia="標楷體" w:hint="eastAsia"/>
          <w:color w:val="000000"/>
        </w:rPr>
        <w:t>分。</w:t>
      </w:r>
    </w:p>
    <w:p w14:paraId="3012C61C" w14:textId="77777777" w:rsidR="00EB2B0D" w:rsidRPr="00A16F7C" w:rsidRDefault="00EB2B0D" w:rsidP="00D0116F">
      <w:pPr>
        <w:snapToGrid w:val="0"/>
        <w:spacing w:line="480" w:lineRule="exact"/>
        <w:ind w:leftChars="708" w:left="1699"/>
        <w:rPr>
          <w:rFonts w:ascii="標楷體" w:eastAsia="標楷體"/>
          <w:color w:val="000000"/>
        </w:rPr>
      </w:pPr>
      <w:r w:rsidRPr="00A16F7C">
        <w:rPr>
          <w:rFonts w:ascii="標楷體" w:eastAsia="標楷體"/>
          <w:color w:val="000000"/>
        </w:rPr>
        <w:t>(</w:t>
      </w:r>
      <w:r w:rsidRPr="00A16F7C">
        <w:rPr>
          <w:rFonts w:ascii="標楷體" w:eastAsia="標楷體" w:hint="eastAsia"/>
          <w:color w:val="000000"/>
        </w:rPr>
        <w:t>二</w:t>
      </w:r>
      <w:r w:rsidRPr="00A16F7C">
        <w:rPr>
          <w:rFonts w:ascii="標楷體" w:eastAsia="標楷體"/>
          <w:color w:val="000000"/>
        </w:rPr>
        <w:t>)</w:t>
      </w:r>
      <w:r w:rsidRPr="00A16F7C">
        <w:rPr>
          <w:rFonts w:ascii="標楷體" w:eastAsia="標楷體" w:hint="eastAsia"/>
          <w:color w:val="000000"/>
        </w:rPr>
        <w:t>橫列</w:t>
      </w:r>
      <w:r w:rsidR="00687424">
        <w:rPr>
          <w:rFonts w:ascii="標楷體" w:eastAsia="標楷體" w:hint="eastAsia"/>
          <w:color w:val="000000"/>
        </w:rPr>
        <w:t>項</w:t>
      </w:r>
      <w:r w:rsidRPr="00A16F7C">
        <w:rPr>
          <w:rFonts w:ascii="標楷體" w:eastAsia="標楷體" w:hint="eastAsia"/>
          <w:color w:val="000000"/>
        </w:rPr>
        <w:t>目按</w:t>
      </w:r>
      <w:r w:rsidR="00531964" w:rsidRPr="00A16F7C">
        <w:rPr>
          <w:rFonts w:ascii="標楷體" w:eastAsia="標楷體" w:hint="eastAsia"/>
          <w:color w:val="000000"/>
        </w:rPr>
        <w:t>類別</w:t>
      </w:r>
      <w:r w:rsidRPr="00A16F7C">
        <w:rPr>
          <w:rFonts w:ascii="標楷體" w:eastAsia="標楷體" w:hint="eastAsia"/>
          <w:color w:val="000000"/>
        </w:rPr>
        <w:t>、性別及年齡別分。</w:t>
      </w:r>
    </w:p>
    <w:p w14:paraId="5B46EAA6" w14:textId="77777777" w:rsidR="00EB2B0D" w:rsidRPr="00A16F7C" w:rsidRDefault="00EB2B0D" w:rsidP="00D0116F">
      <w:pPr>
        <w:spacing w:line="480" w:lineRule="exact"/>
        <w:rPr>
          <w:rFonts w:ascii="標楷體" w:eastAsia="標楷體"/>
          <w:color w:val="000000"/>
        </w:rPr>
      </w:pPr>
      <w:r w:rsidRPr="00A16F7C">
        <w:rPr>
          <w:rFonts w:ascii="標楷體" w:eastAsia="標楷體" w:hint="eastAsia"/>
          <w:color w:val="000000"/>
        </w:rPr>
        <w:t>四、統計</w:t>
      </w:r>
      <w:r w:rsidR="00687424">
        <w:rPr>
          <w:rFonts w:ascii="標楷體" w:eastAsia="標楷體" w:hint="eastAsia"/>
          <w:color w:val="000000"/>
        </w:rPr>
        <w:t>項</w:t>
      </w:r>
      <w:r w:rsidRPr="00A16F7C">
        <w:rPr>
          <w:rFonts w:ascii="標楷體" w:eastAsia="標楷體" w:hint="eastAsia"/>
          <w:color w:val="000000"/>
        </w:rPr>
        <w:t>目定義：</w:t>
      </w:r>
    </w:p>
    <w:p w14:paraId="4AA4D146" w14:textId="77777777" w:rsidR="007713AE" w:rsidRDefault="003A266E" w:rsidP="006F0799">
      <w:pPr>
        <w:pStyle w:val="a3"/>
        <w:spacing w:line="480" w:lineRule="exact"/>
        <w:ind w:left="1361" w:hanging="881"/>
        <w:rPr>
          <w:rFonts w:ascii="標楷體" w:eastAsia="標楷體"/>
        </w:rPr>
      </w:pPr>
      <w:r w:rsidRPr="00921756">
        <w:rPr>
          <w:rFonts w:ascii="標楷體" w:eastAsia="標楷體" w:hint="eastAsia"/>
        </w:rPr>
        <w:t>(</w:t>
      </w:r>
      <w:proofErr w:type="gramStart"/>
      <w:r w:rsidRPr="00921756">
        <w:rPr>
          <w:rFonts w:ascii="標楷體" w:eastAsia="標楷體" w:hint="eastAsia"/>
        </w:rPr>
        <w:t>一</w:t>
      </w:r>
      <w:proofErr w:type="gramEnd"/>
      <w:r w:rsidRPr="00921756">
        <w:rPr>
          <w:rFonts w:ascii="標楷體" w:eastAsia="標楷體" w:hint="eastAsia"/>
        </w:rPr>
        <w:t>)</w:t>
      </w:r>
      <w:r w:rsidR="00230A32">
        <w:rPr>
          <w:rFonts w:ascii="標楷體" w:eastAsia="標楷體" w:hint="eastAsia"/>
        </w:rPr>
        <w:t>各項</w:t>
      </w:r>
      <w:proofErr w:type="gramStart"/>
      <w:r w:rsidR="00230A32">
        <w:rPr>
          <w:rFonts w:ascii="標楷體" w:eastAsia="標楷體" w:hint="eastAsia"/>
        </w:rPr>
        <w:t>資料均為現有</w:t>
      </w:r>
      <w:proofErr w:type="gramEnd"/>
      <w:r w:rsidR="00230A32">
        <w:rPr>
          <w:rFonts w:ascii="標楷體" w:eastAsia="標楷體" w:hint="eastAsia"/>
        </w:rPr>
        <w:t>實際僱用人數，包括編制內及非編制內，</w:t>
      </w:r>
      <w:r w:rsidR="00DD1DCB" w:rsidRPr="00921756">
        <w:rPr>
          <w:rFonts w:ascii="標楷體" w:eastAsia="標楷體" w:hint="eastAsia"/>
        </w:rPr>
        <w:t>不包括環保警察、</w:t>
      </w:r>
      <w:r w:rsidR="00230A32">
        <w:rPr>
          <w:rFonts w:ascii="標楷體" w:eastAsia="標楷體" w:hint="eastAsia"/>
        </w:rPr>
        <w:t>派遣人員、派駐</w:t>
      </w:r>
      <w:r w:rsidR="00DD1DCB" w:rsidRPr="00921756">
        <w:rPr>
          <w:rFonts w:ascii="標楷體" w:eastAsia="標楷體" w:hint="eastAsia"/>
        </w:rPr>
        <w:t>人員及環保志</w:t>
      </w:r>
      <w:r w:rsidR="00230A32">
        <w:rPr>
          <w:rFonts w:ascii="標楷體" w:eastAsia="標楷體" w:hint="eastAsia"/>
        </w:rPr>
        <w:t>/義</w:t>
      </w:r>
      <w:r w:rsidR="00DD1DCB" w:rsidRPr="00921756">
        <w:rPr>
          <w:rFonts w:ascii="標楷體" w:eastAsia="標楷體" w:hint="eastAsia"/>
        </w:rPr>
        <w:t>工。</w:t>
      </w:r>
      <w:r w:rsidR="00230A32">
        <w:rPr>
          <w:rFonts w:ascii="標楷體" w:eastAsia="標楷體" w:hint="eastAsia"/>
        </w:rPr>
        <w:t>一人</w:t>
      </w:r>
      <w:r w:rsidR="007713AE">
        <w:rPr>
          <w:rFonts w:ascii="標楷體" w:eastAsia="標楷體" w:hint="eastAsia"/>
        </w:rPr>
        <w:t>從</w:t>
      </w:r>
    </w:p>
    <w:p w14:paraId="2FFD44A5" w14:textId="77777777" w:rsidR="00DD1DCB" w:rsidRDefault="007713AE" w:rsidP="006F0799">
      <w:pPr>
        <w:pStyle w:val="a3"/>
        <w:spacing w:line="480" w:lineRule="exact"/>
        <w:ind w:left="1361" w:hanging="881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230A32">
        <w:rPr>
          <w:rFonts w:ascii="標楷體" w:eastAsia="標楷體" w:hint="eastAsia"/>
        </w:rPr>
        <w:t>事多種業務者，列入主要業務項目，不可重複計列。</w:t>
      </w:r>
    </w:p>
    <w:p w14:paraId="223F3C18" w14:textId="77777777" w:rsidR="000A6BBC" w:rsidRDefault="007713AE" w:rsidP="000A6BBC">
      <w:pPr>
        <w:pStyle w:val="a3"/>
        <w:spacing w:line="480" w:lineRule="exact"/>
        <w:ind w:left="1361" w:hanging="881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(二)廢棄物清運處理單位</w:t>
      </w:r>
      <w:r>
        <w:rPr>
          <w:rFonts w:ascii="標楷體" w:eastAsia="標楷體" w:hAnsi="標楷體" w:hint="eastAsia"/>
        </w:rPr>
        <w:t>：</w:t>
      </w:r>
      <w:proofErr w:type="gramStart"/>
      <w:r w:rsidR="00DB1793">
        <w:rPr>
          <w:rFonts w:ascii="標楷體" w:eastAsia="標楷體" w:hint="eastAsia"/>
        </w:rPr>
        <w:t>本</w:t>
      </w:r>
      <w:r>
        <w:rPr>
          <w:rFonts w:ascii="標楷體" w:eastAsia="標楷體" w:hint="eastAsia"/>
        </w:rPr>
        <w:t>公所</w:t>
      </w:r>
      <w:proofErr w:type="gramEnd"/>
      <w:r>
        <w:rPr>
          <w:rFonts w:ascii="標楷體" w:eastAsia="標楷體" w:hint="eastAsia"/>
        </w:rPr>
        <w:t>清潔隊</w:t>
      </w:r>
      <w:r w:rsidRPr="00661DF2">
        <w:rPr>
          <w:rFonts w:ascii="標楷體" w:eastAsia="標楷體" w:hAnsi="標楷體" w:hint="eastAsia"/>
          <w:szCs w:val="24"/>
        </w:rPr>
        <w:t>(含溝渠隊、水肥隊、資源回收隊等)、廢棄物處理廠/</w:t>
      </w:r>
      <w:r w:rsidR="00DB1793">
        <w:rPr>
          <w:rFonts w:ascii="標楷體" w:eastAsia="標楷體" w:hAnsi="標楷體" w:hint="eastAsia"/>
          <w:szCs w:val="24"/>
        </w:rPr>
        <w:t>場</w:t>
      </w:r>
      <w:proofErr w:type="gramStart"/>
      <w:r w:rsidR="00DB1793">
        <w:rPr>
          <w:rFonts w:ascii="標楷體" w:eastAsia="標楷體" w:hAnsi="標楷體" w:hint="eastAsia"/>
          <w:szCs w:val="24"/>
        </w:rPr>
        <w:t>（</w:t>
      </w:r>
      <w:proofErr w:type="gramEnd"/>
      <w:r w:rsidR="00DB1793">
        <w:rPr>
          <w:rFonts w:ascii="標楷體" w:eastAsia="標楷體" w:hAnsi="標楷體" w:hint="eastAsia"/>
          <w:szCs w:val="24"/>
        </w:rPr>
        <w:t>如焚化廠、資源回</w:t>
      </w:r>
      <w:r w:rsidRPr="00661DF2">
        <w:rPr>
          <w:rFonts w:ascii="標楷體" w:eastAsia="標楷體" w:hAnsi="標楷體" w:hint="eastAsia"/>
          <w:szCs w:val="24"/>
        </w:rPr>
        <w:t>收廠、掩</w:t>
      </w:r>
    </w:p>
    <w:p w14:paraId="6EF12980" w14:textId="77777777" w:rsidR="007713AE" w:rsidRPr="00DB1793" w:rsidRDefault="000A6BBC" w:rsidP="000A6BBC">
      <w:pPr>
        <w:pStyle w:val="a3"/>
        <w:spacing w:line="480" w:lineRule="exact"/>
        <w:ind w:left="1361" w:hanging="8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7713AE" w:rsidRPr="00661DF2">
        <w:rPr>
          <w:rFonts w:ascii="標楷體" w:eastAsia="標楷體" w:hAnsi="標楷體" w:hint="eastAsia"/>
          <w:szCs w:val="24"/>
        </w:rPr>
        <w:t>埋場</w:t>
      </w:r>
      <w:proofErr w:type="gramEnd"/>
      <w:r w:rsidR="007713AE" w:rsidRPr="00661DF2">
        <w:rPr>
          <w:rFonts w:ascii="標楷體" w:eastAsia="標楷體" w:hAnsi="標楷體" w:hint="eastAsia"/>
          <w:szCs w:val="24"/>
        </w:rPr>
        <w:t>、</w:t>
      </w:r>
      <w:r w:rsidR="007713AE" w:rsidRPr="00661DF2">
        <w:rPr>
          <w:rFonts w:ascii="標楷體" w:eastAsia="標楷體" w:hAnsi="標楷體" w:hint="eastAsia"/>
          <w:color w:val="FF0000"/>
          <w:szCs w:val="24"/>
        </w:rPr>
        <w:t>堆肥場、堆置場、</w:t>
      </w:r>
      <w:r w:rsidR="007713AE" w:rsidRPr="00661DF2">
        <w:rPr>
          <w:rFonts w:ascii="標楷體" w:eastAsia="標楷體" w:hAnsi="標楷體" w:hint="eastAsia"/>
          <w:szCs w:val="24"/>
        </w:rPr>
        <w:t>水肥處理廠、</w:t>
      </w:r>
      <w:r w:rsidR="007713AE" w:rsidRPr="00661DF2">
        <w:rPr>
          <w:rFonts w:ascii="標楷體" w:eastAsia="標楷體" w:hAnsi="標楷體" w:hint="eastAsia"/>
          <w:color w:val="FF0000"/>
          <w:szCs w:val="24"/>
        </w:rPr>
        <w:t>滲出水處理廠等</w:t>
      </w:r>
      <w:proofErr w:type="gramStart"/>
      <w:r w:rsidR="007713AE" w:rsidRPr="00661DF2">
        <w:rPr>
          <w:rFonts w:ascii="標楷體" w:eastAsia="標楷體" w:hAnsi="標楷體" w:hint="eastAsia"/>
          <w:szCs w:val="24"/>
        </w:rPr>
        <w:t>）</w:t>
      </w:r>
      <w:proofErr w:type="gramEnd"/>
      <w:r w:rsidR="007713AE" w:rsidRPr="00661DF2">
        <w:rPr>
          <w:rFonts w:ascii="標楷體" w:eastAsia="標楷體" w:hAnsi="標楷體" w:hint="eastAsia"/>
          <w:szCs w:val="24"/>
        </w:rPr>
        <w:t>。</w:t>
      </w:r>
    </w:p>
    <w:p w14:paraId="34D209F6" w14:textId="77777777" w:rsidR="007713AE" w:rsidRPr="007713AE" w:rsidRDefault="007713AE" w:rsidP="007713AE">
      <w:pPr>
        <w:pStyle w:val="a3"/>
        <w:ind w:leftChars="100" w:left="720" w:rightChars="-448" w:right="-1075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 xml:space="preserve">  </w:t>
      </w:r>
      <w:r w:rsidR="00B56C1C" w:rsidRPr="00921756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三</w:t>
      </w:r>
      <w:r w:rsidR="00B56C1C" w:rsidRPr="00921756">
        <w:rPr>
          <w:rFonts w:ascii="標楷體" w:eastAsia="標楷體" w:hint="eastAsia"/>
        </w:rPr>
        <w:t>)</w:t>
      </w:r>
      <w:r w:rsidR="00DD1DCB" w:rsidRPr="006A0CD8">
        <w:rPr>
          <w:rFonts w:ascii="標楷體" w:eastAsia="標楷體" w:hint="eastAsia"/>
          <w:color w:val="000000"/>
        </w:rPr>
        <w:t>職員</w:t>
      </w:r>
      <w:r w:rsidR="0090341F">
        <w:rPr>
          <w:rFonts w:ascii="標楷體" w:eastAsia="標楷體" w:hAnsi="標楷體" w:hint="eastAsia"/>
          <w:color w:val="000000"/>
        </w:rPr>
        <w:t>：</w:t>
      </w:r>
      <w:r w:rsidRPr="00661DF2">
        <w:rPr>
          <w:rFonts w:ascii="標楷體" w:eastAsia="標楷體" w:hAnsi="標楷體" w:hint="eastAsia"/>
          <w:color w:val="FF0000"/>
          <w:szCs w:val="24"/>
        </w:rPr>
        <w:t>係指</w:t>
      </w:r>
      <w:r>
        <w:rPr>
          <w:rFonts w:ascii="標楷體" w:eastAsia="標楷體" w:hAnsi="標楷體" w:hint="eastAsia"/>
          <w:color w:val="FF0000"/>
          <w:szCs w:val="24"/>
        </w:rPr>
        <w:t>公所</w:t>
      </w:r>
      <w:r w:rsidRPr="00661DF2">
        <w:rPr>
          <w:rFonts w:ascii="標楷體" w:eastAsia="標楷體" w:hAnsi="標楷體" w:hint="eastAsia"/>
          <w:color w:val="FF0000"/>
          <w:szCs w:val="24"/>
        </w:rPr>
        <w:t>內，定有職稱、官等、職等之法定編制人員及政務人員</w:t>
      </w:r>
      <w:r w:rsidRPr="00661DF2">
        <w:rPr>
          <w:rFonts w:ascii="標楷體" w:eastAsia="標楷體" w:hAnsi="標楷體" w:hint="eastAsia"/>
          <w:szCs w:val="24"/>
        </w:rPr>
        <w:t>，包括特任、比照簡任、簡任、薦任、委任及雇員等。</w:t>
      </w:r>
    </w:p>
    <w:p w14:paraId="78D502F2" w14:textId="77777777" w:rsidR="007713AE" w:rsidRDefault="00B56C1C" w:rsidP="006F0799">
      <w:pPr>
        <w:pStyle w:val="a3"/>
        <w:spacing w:line="480" w:lineRule="exact"/>
        <w:ind w:left="1361" w:hanging="881"/>
        <w:rPr>
          <w:rFonts w:ascii="標楷體" w:eastAsia="標楷體" w:hAnsi="標楷體"/>
          <w:color w:val="FF0000"/>
          <w:szCs w:val="24"/>
        </w:rPr>
      </w:pPr>
      <w:r w:rsidRPr="00921756">
        <w:rPr>
          <w:rFonts w:ascii="標楷體" w:eastAsia="標楷體" w:hint="eastAsia"/>
        </w:rPr>
        <w:t>(</w:t>
      </w:r>
      <w:r w:rsidR="007713AE">
        <w:rPr>
          <w:rFonts w:ascii="標楷體" w:eastAsia="標楷體" w:hint="eastAsia"/>
        </w:rPr>
        <w:t>四</w:t>
      </w:r>
      <w:r w:rsidRPr="00921756">
        <w:rPr>
          <w:rFonts w:ascii="標楷體" w:eastAsia="標楷體" w:hint="eastAsia"/>
        </w:rPr>
        <w:t>)</w:t>
      </w:r>
      <w:r w:rsidR="007713AE" w:rsidRPr="00661DF2">
        <w:rPr>
          <w:rFonts w:ascii="標楷體" w:eastAsia="標楷體" w:hAnsi="標楷體" w:hint="eastAsia"/>
          <w:color w:val="FF0000"/>
          <w:szCs w:val="24"/>
        </w:rPr>
        <w:t>約聘(</w:t>
      </w:r>
      <w:proofErr w:type="gramStart"/>
      <w:r w:rsidR="007713AE" w:rsidRPr="00661DF2">
        <w:rPr>
          <w:rFonts w:ascii="標楷體" w:eastAsia="標楷體" w:hAnsi="標楷體" w:hint="eastAsia"/>
          <w:color w:val="FF0000"/>
          <w:szCs w:val="24"/>
        </w:rPr>
        <w:t>僱</w:t>
      </w:r>
      <w:proofErr w:type="gramEnd"/>
      <w:r w:rsidR="007713AE" w:rsidRPr="00661DF2">
        <w:rPr>
          <w:rFonts w:ascii="標楷體" w:eastAsia="標楷體" w:hAnsi="標楷體" w:hint="eastAsia"/>
          <w:color w:val="FF0000"/>
          <w:szCs w:val="24"/>
        </w:rPr>
        <w:t>)</w:t>
      </w:r>
      <w:r w:rsidR="007713AE" w:rsidRPr="006803D9">
        <w:rPr>
          <w:rFonts w:ascii="標楷體" w:eastAsia="標楷體" w:hAnsi="標楷體" w:hint="eastAsia"/>
          <w:color w:val="FF0000"/>
          <w:szCs w:val="24"/>
        </w:rPr>
        <w:t>：係</w:t>
      </w:r>
      <w:r w:rsidR="007713AE" w:rsidRPr="00661DF2">
        <w:rPr>
          <w:rFonts w:ascii="標楷體" w:eastAsia="標楷體" w:hAnsi="標楷體" w:hint="eastAsia"/>
          <w:color w:val="FF0000"/>
          <w:szCs w:val="24"/>
        </w:rPr>
        <w:t>指</w:t>
      </w:r>
      <w:r w:rsidR="007713AE">
        <w:rPr>
          <w:rFonts w:ascii="標楷體" w:eastAsia="標楷體" w:hAnsi="標楷體" w:hint="eastAsia"/>
          <w:color w:val="FF0000"/>
          <w:szCs w:val="24"/>
        </w:rPr>
        <w:t>公所</w:t>
      </w:r>
      <w:r w:rsidR="007713AE" w:rsidRPr="00661DF2">
        <w:rPr>
          <w:rFonts w:ascii="標楷體" w:eastAsia="標楷體" w:hAnsi="標楷體" w:hint="eastAsia"/>
          <w:color w:val="FF0000"/>
          <w:szCs w:val="24"/>
        </w:rPr>
        <w:t>依法進用之聘僱人員，包括聘用人員、約</w:t>
      </w:r>
      <w:proofErr w:type="gramStart"/>
      <w:r w:rsidR="007713AE" w:rsidRPr="00661DF2">
        <w:rPr>
          <w:rFonts w:ascii="標楷體" w:eastAsia="標楷體" w:hAnsi="標楷體" w:hint="eastAsia"/>
          <w:color w:val="FF0000"/>
          <w:szCs w:val="24"/>
        </w:rPr>
        <w:t>僱</w:t>
      </w:r>
      <w:proofErr w:type="gramEnd"/>
      <w:r w:rsidR="007713AE" w:rsidRPr="00661DF2">
        <w:rPr>
          <w:rFonts w:ascii="標楷體" w:eastAsia="標楷體" w:hAnsi="標楷體" w:hint="eastAsia"/>
          <w:color w:val="FF0000"/>
          <w:szCs w:val="24"/>
        </w:rPr>
        <w:t>人員、特約人員、約用人員等。</w:t>
      </w:r>
    </w:p>
    <w:p w14:paraId="1EDF034A" w14:textId="77777777" w:rsidR="00DD1DCB" w:rsidRDefault="007713AE" w:rsidP="006F0799">
      <w:pPr>
        <w:pStyle w:val="a3"/>
        <w:spacing w:line="480" w:lineRule="exact"/>
        <w:ind w:left="1361" w:hanging="881"/>
        <w:rPr>
          <w:rFonts w:ascii="標楷體" w:eastAsia="標楷體"/>
        </w:rPr>
      </w:pPr>
      <w:r>
        <w:rPr>
          <w:rFonts w:ascii="標楷體" w:eastAsia="標楷體" w:hint="eastAsia"/>
        </w:rPr>
        <w:t>(五)</w:t>
      </w:r>
      <w:r w:rsidRPr="00661DF2">
        <w:rPr>
          <w:rFonts w:ascii="標楷體" w:eastAsia="標楷體" w:hAnsi="標楷體" w:hint="eastAsia"/>
          <w:szCs w:val="24"/>
        </w:rPr>
        <w:t>工員</w:t>
      </w:r>
      <w:r>
        <w:rPr>
          <w:rFonts w:ascii="標楷體" w:eastAsia="標楷體" w:hAnsi="標楷體" w:hint="eastAsia"/>
          <w:szCs w:val="24"/>
        </w:rPr>
        <w:t>：</w:t>
      </w:r>
      <w:r w:rsidRPr="00661DF2">
        <w:rPr>
          <w:rFonts w:ascii="標楷體" w:eastAsia="標楷體" w:hAnsi="標楷體" w:hint="eastAsia"/>
          <w:color w:val="FF0000"/>
          <w:szCs w:val="24"/>
        </w:rPr>
        <w:t>係指</w:t>
      </w:r>
      <w:r>
        <w:rPr>
          <w:rFonts w:ascii="標楷體" w:eastAsia="標楷體" w:hAnsi="標楷體" w:hint="eastAsia"/>
          <w:color w:val="FF0000"/>
          <w:szCs w:val="24"/>
        </w:rPr>
        <w:t>公所</w:t>
      </w:r>
      <w:r w:rsidRPr="00661DF2">
        <w:rPr>
          <w:rFonts w:ascii="標楷體" w:eastAsia="標楷體" w:hAnsi="標楷體" w:hint="eastAsia"/>
          <w:color w:val="FF0000"/>
          <w:szCs w:val="24"/>
        </w:rPr>
        <w:t>依法進用之工友及臨時人員，</w:t>
      </w:r>
      <w:r w:rsidRPr="00661DF2">
        <w:rPr>
          <w:rFonts w:ascii="標楷體" w:eastAsia="標楷體" w:hAnsi="標楷體" w:hint="eastAsia"/>
          <w:szCs w:val="24"/>
        </w:rPr>
        <w:t>包括隊員、駕駛、技工、工友、臨時工及代</w:t>
      </w:r>
      <w:proofErr w:type="gramStart"/>
      <w:r w:rsidRPr="00661DF2">
        <w:rPr>
          <w:rFonts w:ascii="標楷體" w:eastAsia="標楷體" w:hAnsi="標楷體" w:hint="eastAsia"/>
          <w:szCs w:val="24"/>
        </w:rPr>
        <w:t>賑</w:t>
      </w:r>
      <w:proofErr w:type="gramEnd"/>
      <w:r w:rsidRPr="00661DF2">
        <w:rPr>
          <w:rFonts w:ascii="標楷體" w:eastAsia="標楷體" w:hAnsi="標楷體" w:hint="eastAsia"/>
          <w:szCs w:val="24"/>
        </w:rPr>
        <w:t>工等。</w:t>
      </w:r>
      <w:r w:rsidR="00B56C1C" w:rsidRPr="00921756">
        <w:rPr>
          <w:rFonts w:ascii="標楷體" w:eastAsia="標楷體" w:hint="eastAsia"/>
        </w:rPr>
        <w:t xml:space="preserve"> </w:t>
      </w:r>
    </w:p>
    <w:p w14:paraId="6C8DEDA5" w14:textId="77777777" w:rsidR="007713AE" w:rsidRDefault="007713AE" w:rsidP="006F0799">
      <w:pPr>
        <w:pStyle w:val="a3"/>
        <w:spacing w:line="480" w:lineRule="exact"/>
        <w:ind w:left="1361" w:hanging="881"/>
        <w:rPr>
          <w:rFonts w:ascii="標楷體" w:eastAsia="標楷體"/>
        </w:rPr>
      </w:pPr>
      <w:r>
        <w:rPr>
          <w:rFonts w:ascii="標楷體" w:eastAsia="標楷體" w:hint="eastAsia"/>
        </w:rPr>
        <w:t>(六)</w:t>
      </w:r>
      <w:r w:rsidRPr="00661DF2">
        <w:rPr>
          <w:rFonts w:ascii="標楷體" w:eastAsia="標楷體" w:hAnsi="標楷體" w:hint="eastAsia"/>
          <w:color w:val="FF0000"/>
          <w:szCs w:val="24"/>
        </w:rPr>
        <w:t>類別之其</w:t>
      </w:r>
      <w:r w:rsidRPr="006803D9">
        <w:rPr>
          <w:rFonts w:ascii="標楷體" w:eastAsia="標楷體" w:hAnsi="標楷體" w:hint="eastAsia"/>
          <w:color w:val="FF0000"/>
          <w:szCs w:val="24"/>
        </w:rPr>
        <w:t>他：</w:t>
      </w:r>
      <w:r w:rsidRPr="00661DF2">
        <w:rPr>
          <w:rFonts w:ascii="標楷體" w:eastAsia="標楷體" w:hAnsi="標楷體" w:hint="eastAsia"/>
          <w:color w:val="FF0000"/>
          <w:szCs w:val="24"/>
        </w:rPr>
        <w:t>無法歸屬</w:t>
      </w:r>
      <w:proofErr w:type="gramStart"/>
      <w:r w:rsidRPr="00661DF2">
        <w:rPr>
          <w:rFonts w:ascii="標楷體" w:eastAsia="標楷體" w:hAnsi="標楷體" w:hint="eastAsia"/>
          <w:color w:val="FF0000"/>
          <w:szCs w:val="24"/>
        </w:rPr>
        <w:t>上述第</w:t>
      </w:r>
      <w:proofErr w:type="gramEnd"/>
      <w:r w:rsidRPr="00661DF2">
        <w:rPr>
          <w:rFonts w:ascii="標楷體" w:eastAsia="標楷體" w:hAnsi="標楷體" w:hint="eastAsia"/>
          <w:color w:val="FF0000"/>
          <w:szCs w:val="24"/>
        </w:rPr>
        <w:t>(</w:t>
      </w:r>
      <w:r w:rsidR="00AA2374">
        <w:rPr>
          <w:rFonts w:ascii="標楷體" w:eastAsia="標楷體" w:hAnsi="標楷體" w:hint="eastAsia"/>
          <w:color w:val="FF0000"/>
          <w:szCs w:val="24"/>
        </w:rPr>
        <w:t>三</w:t>
      </w:r>
      <w:r w:rsidRPr="00661DF2">
        <w:rPr>
          <w:rFonts w:ascii="標楷體" w:eastAsia="標楷體" w:hAnsi="標楷體" w:hint="eastAsia"/>
          <w:color w:val="FF0000"/>
          <w:szCs w:val="24"/>
        </w:rPr>
        <w:t>)〜</w:t>
      </w:r>
      <w:r w:rsidRPr="00661DF2">
        <w:rPr>
          <w:rFonts w:ascii="標楷體" w:eastAsia="標楷體" w:hAnsi="標楷體"/>
          <w:color w:val="FF0000"/>
          <w:szCs w:val="24"/>
        </w:rPr>
        <w:t>(</w:t>
      </w:r>
      <w:r w:rsidR="00AA2374">
        <w:rPr>
          <w:rFonts w:ascii="標楷體" w:eastAsia="標楷體" w:hAnsi="標楷體" w:hint="eastAsia"/>
          <w:color w:val="FF0000"/>
          <w:szCs w:val="24"/>
        </w:rPr>
        <w:t>五</w:t>
      </w:r>
      <w:r w:rsidRPr="00661DF2">
        <w:rPr>
          <w:rFonts w:ascii="標楷體" w:eastAsia="標楷體" w:hAnsi="標楷體" w:hint="eastAsia"/>
          <w:color w:val="FF0000"/>
          <w:szCs w:val="24"/>
        </w:rPr>
        <w:t>)類之人員，如駐衛警察等。</w:t>
      </w:r>
    </w:p>
    <w:p w14:paraId="1BE2C2E3" w14:textId="77777777" w:rsidR="00DD1DCB" w:rsidRPr="006A0CD8" w:rsidRDefault="00B56C1C" w:rsidP="00DB1793">
      <w:pPr>
        <w:pStyle w:val="a3"/>
        <w:spacing w:line="480" w:lineRule="exact"/>
        <w:ind w:left="960" w:hanging="480"/>
        <w:rPr>
          <w:rFonts w:ascii="標楷體" w:eastAsia="標楷體"/>
          <w:color w:val="000000"/>
        </w:rPr>
      </w:pPr>
      <w:r w:rsidRPr="006A0CD8">
        <w:rPr>
          <w:rFonts w:ascii="標楷體" w:eastAsia="標楷體" w:hint="eastAsia"/>
          <w:color w:val="000000"/>
        </w:rPr>
        <w:t>(</w:t>
      </w:r>
      <w:r w:rsidR="00DB1793">
        <w:rPr>
          <w:rFonts w:ascii="標楷體" w:eastAsia="標楷體" w:hint="eastAsia"/>
          <w:color w:val="000000"/>
        </w:rPr>
        <w:t>七)</w:t>
      </w:r>
      <w:r w:rsidR="00505672" w:rsidRPr="006A0CD8">
        <w:rPr>
          <w:rFonts w:ascii="標楷體" w:eastAsia="標楷體" w:hint="eastAsia"/>
          <w:color w:val="000000"/>
        </w:rPr>
        <w:t>垃圾清運人員：係指廢棄物收集、</w:t>
      </w:r>
      <w:proofErr w:type="gramStart"/>
      <w:r w:rsidR="00505672" w:rsidRPr="006A0CD8">
        <w:rPr>
          <w:rFonts w:ascii="標楷體" w:eastAsia="標楷體" w:hint="eastAsia"/>
          <w:color w:val="000000"/>
        </w:rPr>
        <w:t>清溝及</w:t>
      </w:r>
      <w:proofErr w:type="gramEnd"/>
      <w:r w:rsidR="00505672" w:rsidRPr="006A0CD8">
        <w:rPr>
          <w:rFonts w:ascii="標楷體" w:eastAsia="標楷體" w:hint="eastAsia"/>
          <w:color w:val="000000"/>
        </w:rPr>
        <w:t>掃街人員。</w:t>
      </w:r>
    </w:p>
    <w:p w14:paraId="655B4053" w14:textId="77777777" w:rsidR="00B56C1C" w:rsidRDefault="00B56C1C" w:rsidP="006F0799">
      <w:pPr>
        <w:pStyle w:val="a3"/>
        <w:spacing w:line="480" w:lineRule="exact"/>
        <w:ind w:left="1276" w:hanging="796"/>
        <w:rPr>
          <w:rFonts w:ascii="標楷體" w:eastAsia="標楷體"/>
          <w:color w:val="000000"/>
        </w:rPr>
      </w:pPr>
      <w:r w:rsidRPr="006A0CD8">
        <w:rPr>
          <w:rFonts w:ascii="標楷體" w:eastAsia="標楷體" w:hint="eastAsia"/>
          <w:color w:val="000000"/>
        </w:rPr>
        <w:t>(</w:t>
      </w:r>
      <w:r w:rsidR="00505672">
        <w:rPr>
          <w:rFonts w:ascii="標楷體" w:eastAsia="標楷體" w:hint="eastAsia"/>
          <w:color w:val="000000"/>
        </w:rPr>
        <w:t>八</w:t>
      </w:r>
      <w:r w:rsidRPr="006A0CD8">
        <w:rPr>
          <w:rFonts w:ascii="標楷體" w:eastAsia="標楷體" w:hint="eastAsia"/>
          <w:color w:val="000000"/>
        </w:rPr>
        <w:t>)水肥清運人員：</w:t>
      </w:r>
      <w:proofErr w:type="gramStart"/>
      <w:r w:rsidRPr="006A0CD8">
        <w:rPr>
          <w:rFonts w:ascii="標楷體" w:eastAsia="標楷體" w:hint="eastAsia"/>
          <w:color w:val="000000"/>
        </w:rPr>
        <w:t>係指糞尿</w:t>
      </w:r>
      <w:proofErr w:type="gramEnd"/>
      <w:r w:rsidRPr="006A0CD8">
        <w:rPr>
          <w:rFonts w:ascii="標楷體" w:eastAsia="標楷體" w:hint="eastAsia"/>
          <w:color w:val="000000"/>
        </w:rPr>
        <w:t>之收集、清運人員。</w:t>
      </w:r>
    </w:p>
    <w:p w14:paraId="78BFA364" w14:textId="77777777" w:rsidR="00505672" w:rsidRDefault="00505672" w:rsidP="006F0799">
      <w:pPr>
        <w:pStyle w:val="a3"/>
        <w:spacing w:line="480" w:lineRule="exact"/>
        <w:ind w:left="1276" w:hanging="796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int="eastAsia"/>
          <w:color w:val="000000"/>
        </w:rPr>
        <w:t>(九)</w:t>
      </w:r>
      <w:r w:rsidRPr="00661DF2">
        <w:rPr>
          <w:rFonts w:ascii="標楷體" w:eastAsia="標楷體" w:hAnsi="標楷體" w:hint="eastAsia"/>
          <w:color w:val="FF0000"/>
          <w:szCs w:val="24"/>
        </w:rPr>
        <w:t>清運單位之其他</w:t>
      </w:r>
      <w:r w:rsidRPr="00F96C35">
        <w:rPr>
          <w:rFonts w:ascii="標楷體" w:eastAsia="標楷體" w:hAnsi="標楷體" w:hint="eastAsia"/>
          <w:color w:val="FF0000"/>
          <w:szCs w:val="24"/>
        </w:rPr>
        <w:t>：</w:t>
      </w:r>
      <w:r w:rsidRPr="00661DF2">
        <w:rPr>
          <w:rFonts w:ascii="標楷體" w:eastAsia="標楷體" w:hAnsi="標楷體" w:hint="eastAsia"/>
          <w:color w:val="FF0000"/>
          <w:szCs w:val="24"/>
        </w:rPr>
        <w:t>無法歸屬於垃圾清運、水肥清運、資源回收之清運單位人員，如消毒、割草、拆除違規廣告、拖</w:t>
      </w:r>
      <w:proofErr w:type="gramStart"/>
      <w:r w:rsidRPr="00661DF2">
        <w:rPr>
          <w:rFonts w:ascii="標楷體" w:eastAsia="標楷體" w:hAnsi="標楷體" w:hint="eastAsia"/>
          <w:color w:val="FF0000"/>
          <w:szCs w:val="24"/>
        </w:rPr>
        <w:t>吊廢機動</w:t>
      </w:r>
      <w:proofErr w:type="gramEnd"/>
    </w:p>
    <w:p w14:paraId="6AEC1B1A" w14:textId="77777777" w:rsidR="00505672" w:rsidRPr="00505672" w:rsidRDefault="00505672" w:rsidP="006F0799">
      <w:pPr>
        <w:pStyle w:val="a3"/>
        <w:spacing w:line="480" w:lineRule="exact"/>
        <w:ind w:left="1276" w:hanging="796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</w:t>
      </w:r>
      <w:r w:rsidRPr="00661DF2">
        <w:rPr>
          <w:rFonts w:ascii="標楷體" w:eastAsia="標楷體" w:hAnsi="標楷體" w:hint="eastAsia"/>
          <w:color w:val="FF0000"/>
          <w:szCs w:val="24"/>
        </w:rPr>
        <w:t>車輛等人員。</w:t>
      </w:r>
    </w:p>
    <w:p w14:paraId="7ED8A44F" w14:textId="724AEF11" w:rsidR="00EB2B0D" w:rsidRPr="00A16F7C" w:rsidRDefault="002045A8" w:rsidP="000C6488">
      <w:pPr>
        <w:spacing w:line="48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五、資料蒐集方法及編製程序：依據本</w:t>
      </w:r>
      <w:r w:rsidR="00AB72E0" w:rsidRPr="001A28BB">
        <w:rPr>
          <w:rFonts w:ascii="標楷體" w:eastAsia="標楷體" w:hint="eastAsia"/>
          <w:color w:val="FF0000"/>
          <w:szCs w:val="24"/>
        </w:rPr>
        <w:t>所</w:t>
      </w:r>
      <w:r w:rsidR="00EB2B0D" w:rsidRPr="00A16F7C">
        <w:rPr>
          <w:rFonts w:ascii="標楷體" w:eastAsia="標楷體" w:hint="eastAsia"/>
          <w:color w:val="000000"/>
        </w:rPr>
        <w:t>廢棄物清</w:t>
      </w:r>
      <w:r w:rsidR="000D30C7" w:rsidRPr="00A16F7C">
        <w:rPr>
          <w:rFonts w:ascii="標楷體" w:eastAsia="標楷體" w:hint="eastAsia"/>
          <w:color w:val="000000"/>
        </w:rPr>
        <w:t>運處</w:t>
      </w:r>
      <w:r w:rsidR="00EB2B0D" w:rsidRPr="00A16F7C">
        <w:rPr>
          <w:rFonts w:ascii="標楷體" w:eastAsia="標楷體" w:hint="eastAsia"/>
          <w:color w:val="000000"/>
        </w:rPr>
        <w:t>理單位實際環保人員(含編</w:t>
      </w:r>
      <w:r w:rsidR="005C02BB" w:rsidRPr="00A16F7C">
        <w:rPr>
          <w:rFonts w:ascii="標楷體" w:eastAsia="標楷體" w:hint="eastAsia"/>
          <w:color w:val="000000"/>
        </w:rPr>
        <w:t>制</w:t>
      </w:r>
      <w:r w:rsidR="00EB2B0D" w:rsidRPr="00A16F7C">
        <w:rPr>
          <w:rFonts w:ascii="標楷體" w:eastAsia="標楷體" w:hint="eastAsia"/>
          <w:color w:val="000000"/>
        </w:rPr>
        <w:t>內及非編</w:t>
      </w:r>
      <w:r w:rsidR="005C02BB" w:rsidRPr="00A16F7C">
        <w:rPr>
          <w:rFonts w:ascii="標楷體" w:eastAsia="標楷體" w:hint="eastAsia"/>
          <w:color w:val="000000"/>
        </w:rPr>
        <w:t>制</w:t>
      </w:r>
      <w:r w:rsidR="00EB2B0D" w:rsidRPr="00A16F7C">
        <w:rPr>
          <w:rFonts w:ascii="標楷體" w:eastAsia="標楷體" w:hint="eastAsia"/>
          <w:color w:val="000000"/>
        </w:rPr>
        <w:t>內)概況資料編製。</w:t>
      </w:r>
    </w:p>
    <w:p w14:paraId="5824723E" w14:textId="77777777" w:rsidR="00EB2B0D" w:rsidRPr="00A16F7C" w:rsidRDefault="00EB2B0D" w:rsidP="00D0116F">
      <w:pPr>
        <w:spacing w:line="480" w:lineRule="exact"/>
        <w:rPr>
          <w:color w:val="000000"/>
        </w:rPr>
      </w:pPr>
      <w:r w:rsidRPr="00A16F7C">
        <w:rPr>
          <w:rFonts w:ascii="標楷體" w:eastAsia="標楷體" w:hint="eastAsia"/>
          <w:color w:val="000000"/>
        </w:rPr>
        <w:t>六、編送對象：</w:t>
      </w:r>
      <w:proofErr w:type="gramStart"/>
      <w:r w:rsidRPr="00A16F7C">
        <w:rPr>
          <w:rFonts w:ascii="標楷體" w:eastAsia="標楷體" w:hint="eastAsia"/>
          <w:color w:val="000000"/>
        </w:rPr>
        <w:t>本表編製</w:t>
      </w:r>
      <w:proofErr w:type="gramEnd"/>
      <w:r w:rsidRPr="00A16F7C">
        <w:rPr>
          <w:rFonts w:ascii="標楷體" w:eastAsia="標楷體" w:hint="eastAsia"/>
          <w:color w:val="000000"/>
        </w:rPr>
        <w:t>1式</w:t>
      </w:r>
      <w:r w:rsidR="007E0A25">
        <w:rPr>
          <w:rFonts w:ascii="標楷體" w:eastAsia="標楷體" w:hint="eastAsia"/>
          <w:color w:val="000000"/>
        </w:rPr>
        <w:t>3</w:t>
      </w:r>
      <w:r w:rsidRPr="00A16F7C">
        <w:rPr>
          <w:rFonts w:ascii="標楷體" w:eastAsia="標楷體" w:hint="eastAsia"/>
          <w:color w:val="000000"/>
        </w:rPr>
        <w:t>份，1份送</w:t>
      </w:r>
      <w:r w:rsidR="007E0A25">
        <w:rPr>
          <w:rFonts w:ascii="標楷體" w:eastAsia="標楷體" w:hint="eastAsia"/>
          <w:color w:val="000000"/>
        </w:rPr>
        <w:t>主</w:t>
      </w:r>
      <w:r w:rsidRPr="00A16F7C">
        <w:rPr>
          <w:rFonts w:ascii="標楷體" w:eastAsia="標楷體" w:hint="eastAsia"/>
          <w:color w:val="000000"/>
        </w:rPr>
        <w:t>計</w:t>
      </w:r>
      <w:r w:rsidR="007E0A25">
        <w:rPr>
          <w:rFonts w:ascii="標楷體" w:eastAsia="標楷體" w:hint="eastAsia"/>
          <w:color w:val="000000"/>
        </w:rPr>
        <w:t>室</w:t>
      </w:r>
      <w:r w:rsidRPr="00A16F7C">
        <w:rPr>
          <w:rFonts w:ascii="標楷體" w:eastAsia="標楷體" w:hint="eastAsia"/>
          <w:color w:val="000000"/>
        </w:rPr>
        <w:t>，1份自存，1份送</w:t>
      </w:r>
      <w:r w:rsidR="007E0A25">
        <w:rPr>
          <w:rFonts w:ascii="標楷體" w:eastAsia="標楷體" w:hint="eastAsia"/>
          <w:color w:val="000000"/>
        </w:rPr>
        <w:t>雲林</w:t>
      </w:r>
      <w:r w:rsidRPr="00A16F7C">
        <w:rPr>
          <w:rFonts w:ascii="標楷體" w:eastAsia="標楷體" w:hint="eastAsia"/>
          <w:color w:val="000000"/>
        </w:rPr>
        <w:t>縣</w:t>
      </w:r>
      <w:r w:rsidR="00505672">
        <w:rPr>
          <w:rFonts w:ascii="標楷體" w:eastAsia="標楷體" w:hint="eastAsia"/>
          <w:color w:val="000000"/>
        </w:rPr>
        <w:t>環境保護</w:t>
      </w:r>
      <w:r w:rsidR="007E0A25">
        <w:rPr>
          <w:rFonts w:ascii="標楷體" w:eastAsia="標楷體" w:hint="eastAsia"/>
          <w:color w:val="000000"/>
        </w:rPr>
        <w:t>局</w:t>
      </w:r>
      <w:r w:rsidRPr="00A16F7C">
        <w:rPr>
          <w:rFonts w:ascii="標楷體" w:eastAsia="標楷體" w:hint="eastAsia"/>
          <w:color w:val="000000"/>
        </w:rPr>
        <w:t>。</w:t>
      </w:r>
    </w:p>
    <w:sectPr w:rsidR="00EB2B0D" w:rsidRPr="00A16F7C" w:rsidSect="007E1B1D">
      <w:pgSz w:w="16840" w:h="11907" w:orient="landscape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B57F" w14:textId="77777777" w:rsidR="009D59C4" w:rsidRDefault="009D59C4" w:rsidP="00A54026">
      <w:r>
        <w:separator/>
      </w:r>
    </w:p>
  </w:endnote>
  <w:endnote w:type="continuationSeparator" w:id="0">
    <w:p w14:paraId="19B99FE9" w14:textId="77777777" w:rsidR="009D59C4" w:rsidRDefault="009D59C4" w:rsidP="00A5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09BE" w14:textId="77777777" w:rsidR="009D59C4" w:rsidRDefault="009D59C4" w:rsidP="00A54026">
      <w:r>
        <w:separator/>
      </w:r>
    </w:p>
  </w:footnote>
  <w:footnote w:type="continuationSeparator" w:id="0">
    <w:p w14:paraId="6AA2600D" w14:textId="77777777" w:rsidR="009D59C4" w:rsidRDefault="009D59C4" w:rsidP="00A5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D"/>
    <w:rsid w:val="0002731C"/>
    <w:rsid w:val="0003495A"/>
    <w:rsid w:val="000413A0"/>
    <w:rsid w:val="00054B24"/>
    <w:rsid w:val="000A6BBC"/>
    <w:rsid w:val="000C6488"/>
    <w:rsid w:val="000D30C7"/>
    <w:rsid w:val="00165C2A"/>
    <w:rsid w:val="00181361"/>
    <w:rsid w:val="00187677"/>
    <w:rsid w:val="00195AF6"/>
    <w:rsid w:val="001A28BB"/>
    <w:rsid w:val="001A5A3F"/>
    <w:rsid w:val="001B52B3"/>
    <w:rsid w:val="001F34F6"/>
    <w:rsid w:val="002045A8"/>
    <w:rsid w:val="00223929"/>
    <w:rsid w:val="00230A32"/>
    <w:rsid w:val="00246735"/>
    <w:rsid w:val="002778F6"/>
    <w:rsid w:val="0028573B"/>
    <w:rsid w:val="00296C8C"/>
    <w:rsid w:val="002F0C05"/>
    <w:rsid w:val="00315EB6"/>
    <w:rsid w:val="003A266E"/>
    <w:rsid w:val="003B673C"/>
    <w:rsid w:val="003D163B"/>
    <w:rsid w:val="003D35BF"/>
    <w:rsid w:val="00425FCF"/>
    <w:rsid w:val="00437B80"/>
    <w:rsid w:val="00445DBA"/>
    <w:rsid w:val="00495BD3"/>
    <w:rsid w:val="004A0233"/>
    <w:rsid w:val="004F1436"/>
    <w:rsid w:val="004F4A76"/>
    <w:rsid w:val="00505672"/>
    <w:rsid w:val="005218A7"/>
    <w:rsid w:val="00531964"/>
    <w:rsid w:val="00571404"/>
    <w:rsid w:val="005C02BB"/>
    <w:rsid w:val="00687424"/>
    <w:rsid w:val="0069754E"/>
    <w:rsid w:val="006C27AC"/>
    <w:rsid w:val="006F0799"/>
    <w:rsid w:val="007263A8"/>
    <w:rsid w:val="007713AE"/>
    <w:rsid w:val="00795B2F"/>
    <w:rsid w:val="007A37F6"/>
    <w:rsid w:val="007C006D"/>
    <w:rsid w:val="007E0A25"/>
    <w:rsid w:val="007E1629"/>
    <w:rsid w:val="007E1B1D"/>
    <w:rsid w:val="007E5775"/>
    <w:rsid w:val="007F7A5C"/>
    <w:rsid w:val="007F7C93"/>
    <w:rsid w:val="008F45EC"/>
    <w:rsid w:val="0090341F"/>
    <w:rsid w:val="009131F7"/>
    <w:rsid w:val="00921756"/>
    <w:rsid w:val="00936CB1"/>
    <w:rsid w:val="009477F1"/>
    <w:rsid w:val="009859CB"/>
    <w:rsid w:val="009D59C4"/>
    <w:rsid w:val="009F51BB"/>
    <w:rsid w:val="00A13DB4"/>
    <w:rsid w:val="00A16F7C"/>
    <w:rsid w:val="00A23A18"/>
    <w:rsid w:val="00A34C13"/>
    <w:rsid w:val="00A54026"/>
    <w:rsid w:val="00AA2374"/>
    <w:rsid w:val="00AA7A4A"/>
    <w:rsid w:val="00AB72E0"/>
    <w:rsid w:val="00AC62F3"/>
    <w:rsid w:val="00AE22EB"/>
    <w:rsid w:val="00B0575F"/>
    <w:rsid w:val="00B1793A"/>
    <w:rsid w:val="00B56C1C"/>
    <w:rsid w:val="00B82FCF"/>
    <w:rsid w:val="00B91D8E"/>
    <w:rsid w:val="00BA30E8"/>
    <w:rsid w:val="00BA6340"/>
    <w:rsid w:val="00BD23BD"/>
    <w:rsid w:val="00C557E1"/>
    <w:rsid w:val="00C8692A"/>
    <w:rsid w:val="00C9453C"/>
    <w:rsid w:val="00CB2662"/>
    <w:rsid w:val="00D0116F"/>
    <w:rsid w:val="00D25E22"/>
    <w:rsid w:val="00D51D28"/>
    <w:rsid w:val="00D64CC1"/>
    <w:rsid w:val="00DA567B"/>
    <w:rsid w:val="00DB1793"/>
    <w:rsid w:val="00DD1DCB"/>
    <w:rsid w:val="00DF70C8"/>
    <w:rsid w:val="00E42B5F"/>
    <w:rsid w:val="00E77248"/>
    <w:rsid w:val="00EB2B0D"/>
    <w:rsid w:val="00ED22F5"/>
    <w:rsid w:val="00EE6049"/>
    <w:rsid w:val="00F10AF2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EC99F"/>
  <w15:chartTrackingRefBased/>
  <w15:docId w15:val="{51141596-1256-4F03-896C-72F2F646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link w:val="a6"/>
    <w:rsid w:val="00A5402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A54026"/>
    <w:rPr>
      <w:kern w:val="2"/>
    </w:rPr>
  </w:style>
  <w:style w:type="paragraph" w:styleId="a7">
    <w:name w:val="footer"/>
    <w:basedOn w:val="a"/>
    <w:link w:val="a8"/>
    <w:rsid w:val="00A5402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A54026"/>
    <w:rPr>
      <w:kern w:val="2"/>
    </w:rPr>
  </w:style>
  <w:style w:type="paragraph" w:styleId="a9">
    <w:name w:val="Balloon Text"/>
    <w:basedOn w:val="a"/>
    <w:link w:val="aa"/>
    <w:rsid w:val="00A54026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A5402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7713AE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607</Characters>
  <Application>Microsoft Office Word</Application>
  <DocSecurity>0</DocSecurity>
  <Lines>5</Lines>
  <Paragraphs>1</Paragraphs>
  <ScaleCrop>false</ScaleCrop>
  <Company>行政院環境保護署(355000000II2Z177)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行政院環境保護署全球資訊網--書表下載</dc:title>
  <dc:subject>11390701縣市環保人員概況</dc:subject>
  <dc:creator>行政院環境保護署</dc:creator>
  <cp:keywords>編製說明</cp:keywords>
  <cp:lastModifiedBy>使用者02</cp:lastModifiedBy>
  <cp:revision>89</cp:revision>
  <cp:lastPrinted>2016-05-10T07:05:00Z</cp:lastPrinted>
  <dcterms:created xsi:type="dcterms:W3CDTF">2023-07-28T08:08:00Z</dcterms:created>
  <dcterms:modified xsi:type="dcterms:W3CDTF">2023-08-21T01:32:00Z</dcterms:modified>
  <cp:category>770;CA4;I2Z</cp:category>
</cp:coreProperties>
</file>